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DBF" w:rsidRPr="000F1F3F" w:rsidRDefault="00074DBF" w:rsidP="00074DBF">
      <w:pPr>
        <w:pStyle w:val="3"/>
        <w:spacing w:line="276" w:lineRule="auto"/>
        <w:ind w:left="6521"/>
        <w:rPr>
          <w:rFonts w:ascii="Arial" w:hAnsi="Arial" w:cs="Arial"/>
          <w:b w:val="0"/>
          <w:bCs w:val="0"/>
          <w:i/>
          <w:sz w:val="24"/>
          <w:szCs w:val="24"/>
        </w:rPr>
      </w:pPr>
      <w:r>
        <w:rPr>
          <w:rFonts w:ascii="Arial" w:hAnsi="Arial" w:cs="Arial"/>
          <w:b w:val="0"/>
          <w:bCs w:val="0"/>
          <w:i/>
          <w:sz w:val="24"/>
          <w:szCs w:val="24"/>
        </w:rPr>
        <w:t>Образец №9</w:t>
      </w:r>
    </w:p>
    <w:p w:rsidR="00074DBF" w:rsidRPr="00A7599B" w:rsidRDefault="00074DBF" w:rsidP="00074DBF">
      <w:pPr>
        <w:pStyle w:val="3"/>
        <w:spacing w:line="276" w:lineRule="auto"/>
        <w:ind w:left="6521"/>
        <w:rPr>
          <w:rFonts w:ascii="Arial" w:hAnsi="Arial" w:cs="Arial"/>
          <w:b w:val="0"/>
          <w:sz w:val="24"/>
          <w:szCs w:val="24"/>
        </w:rPr>
      </w:pPr>
      <w:r w:rsidRPr="00A7599B">
        <w:rPr>
          <w:rFonts w:ascii="Arial" w:hAnsi="Arial" w:cs="Arial"/>
          <w:b w:val="0"/>
          <w:bCs w:val="0"/>
          <w:sz w:val="24"/>
          <w:szCs w:val="24"/>
        </w:rPr>
        <w:t xml:space="preserve">Приложение № 2 от </w:t>
      </w:r>
      <w:r w:rsidRPr="00A7599B">
        <w:rPr>
          <w:rFonts w:ascii="Arial" w:hAnsi="Arial" w:cs="Arial"/>
          <w:b w:val="0"/>
          <w:sz w:val="24"/>
          <w:szCs w:val="24"/>
        </w:rPr>
        <w:t>ПРАВИЛНИК за прилагане на Закона за мерките срещу изпирането на пари</w:t>
      </w:r>
    </w:p>
    <w:p w:rsidR="00074DBF" w:rsidRPr="000F1F3F" w:rsidRDefault="00074DBF" w:rsidP="00074DBF">
      <w:pPr>
        <w:pStyle w:val="HTML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0F1F3F">
        <w:rPr>
          <w:rFonts w:ascii="Arial" w:hAnsi="Arial" w:cs="Arial"/>
          <w:sz w:val="24"/>
          <w:szCs w:val="24"/>
        </w:rPr>
        <w:t>ДЕКЛАРАЦИЯ</w:t>
      </w:r>
      <w:r>
        <w:rPr>
          <w:rFonts w:ascii="Arial" w:hAnsi="Arial" w:cs="Arial"/>
          <w:color w:val="000000"/>
          <w:sz w:val="24"/>
          <w:szCs w:val="24"/>
          <w:vertAlign w:val="superscript"/>
        </w:rPr>
        <w:t>*</w:t>
      </w:r>
    </w:p>
    <w:p w:rsidR="00074DBF" w:rsidRPr="000F1F3F" w:rsidRDefault="00074DBF" w:rsidP="00074DBF">
      <w:pPr>
        <w:pStyle w:val="HTML"/>
        <w:spacing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по </w:t>
      </w:r>
      <w:hyperlink r:id="rId4" w:anchor="p37588161" w:tgtFrame="_blank" w:history="1">
        <w:r w:rsidRPr="000F1F3F">
          <w:rPr>
            <w:rStyle w:val="a3"/>
            <w:rFonts w:eastAsia="Arial"/>
            <w:sz w:val="24"/>
            <w:szCs w:val="24"/>
          </w:rPr>
          <w:t>чл. 59, ал. 1, т. 3 от Закона за мерките срещу изпирането на пари</w:t>
        </w:r>
      </w:hyperlink>
    </w:p>
    <w:p w:rsidR="00074DBF" w:rsidRPr="000F1F3F" w:rsidRDefault="00074DBF" w:rsidP="00074DBF">
      <w:pPr>
        <w:pStyle w:val="HTML"/>
        <w:spacing w:before="240"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Долуподписаният/ата: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1. ...................................................................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(име, презиме, фамилия)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ЕГН/ЛНЧ/официален личен идентификационен номер или друг уникален елемент за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установяване на самоличността .......................................,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дата на раждане: ....................................................,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гражданство/а: 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постоянен адрес: 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или адрес: ..........................................................,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(за чужди граждани без постоянен адрес)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в качеството ми на: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8" type="#_x0000_t75" style="width:20.05pt;height:18.15pt" o:ole="">
            <v:imagedata r:id="rId5" o:title=""/>
          </v:shape>
          <w:control r:id="rId6" w:name="DefaultOcxName26" w:shapeid="_x0000_i1078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законен представител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77" type="#_x0000_t75" style="width:20.05pt;height:18.15pt" o:ole="">
            <v:imagedata r:id="rId5" o:title=""/>
          </v:shape>
          <w:control r:id="rId7" w:name="DefaultOcxName110" w:shapeid="_x0000_i1077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пълномощник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на ...................................................................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i/>
          <w:iCs/>
          <w:color w:val="000000"/>
          <w:sz w:val="24"/>
          <w:szCs w:val="24"/>
        </w:rPr>
      </w:pP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 xml:space="preserve">(посочва се наименованието, както и </w:t>
      </w:r>
      <w:proofErr w:type="spellStart"/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правноорганизационната</w:t>
      </w:r>
      <w:proofErr w:type="spellEnd"/>
      <w:r w:rsidRPr="000F1F3F">
        <w:rPr>
          <w:rFonts w:ascii="Arial" w:hAnsi="Arial" w:cs="Arial"/>
          <w:i/>
          <w:iCs/>
          <w:color w:val="000000"/>
          <w:sz w:val="24"/>
          <w:szCs w:val="24"/>
        </w:rPr>
        <w:t xml:space="preserve"> форма на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 xml:space="preserve">        юридическото лице или видът на правното образувание)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с ЕИК/БУЛСТАТ/ номер в съответния национален регистър ................,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вписано в регистъра при 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             ДЕКЛАРИРАМ: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І. Действителни собственици на представляваното от мен юридическо лице/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правно образувание са следните физически лица: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1. ....................................................................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(име, презиме, фамилия)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ЕГН/ЛНЧ: ............................, дата на раждане ...............,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гражданство/а: 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(посочва се всяко гражданство на лицето)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Държавата на пребиваване, в случай че е различна от Република България, или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държавата по гражданството: ..........................................,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постоянен адрес: 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lastRenderedPageBreak/>
        <w:t>или адрес: ...........................................................,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(за лица без постоянен адрес на територията на Република България)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което е: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76" type="#_x0000_t75" style="width:20.05pt;height:18.15pt" o:ole="">
            <v:imagedata r:id="rId5" o:title=""/>
          </v:shape>
          <w:control r:id="rId8" w:name="DefaultOcxName25" w:shapeid="_x0000_i1076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лице, което пряко или косвено притежава достатъчен процент от акциите,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дяловете или правата на глас, включително посредством държане на акции на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приносител, съгласно </w:t>
      </w:r>
      <w:hyperlink r:id="rId9" w:anchor="p37588251" w:tgtFrame="_blank" w:history="1">
        <w:r w:rsidRPr="000F1F3F">
          <w:rPr>
            <w:rStyle w:val="a3"/>
            <w:rFonts w:eastAsia="Arial"/>
            <w:sz w:val="24"/>
            <w:szCs w:val="24"/>
          </w:rPr>
          <w:t>§ 2, ал. 1, т. 1 от допълнителните  разпоредби на ЗМИП</w:t>
        </w:r>
      </w:hyperlink>
      <w:r w:rsidRPr="000F1F3F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074DBF" w:rsidRPr="000F1F3F" w:rsidRDefault="00074DBF" w:rsidP="00074DBF">
      <w:pPr>
        <w:pStyle w:val="HTML"/>
        <w:spacing w:line="276" w:lineRule="auto"/>
        <w:rPr>
          <w:rStyle w:val="a3"/>
          <w:rFonts w:eastAsia="Arial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75" type="#_x0000_t75" style="width:20.05pt;height:18.15pt" o:ole="">
            <v:imagedata r:id="rId5" o:title=""/>
          </v:shape>
          <w:control r:id="rId10" w:name="DefaultOcxName31" w:shapeid="_x0000_i1075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лице, упражняващо контрол по смисъла на </w:t>
      </w:r>
      <w:r w:rsidRPr="000F1F3F">
        <w:rPr>
          <w:rFonts w:ascii="Arial" w:hAnsi="Arial" w:cs="Arial"/>
          <w:color w:val="000000"/>
          <w:sz w:val="24"/>
          <w:szCs w:val="24"/>
        </w:rPr>
        <w:fldChar w:fldCharType="begin"/>
      </w:r>
      <w:r w:rsidRPr="000F1F3F">
        <w:rPr>
          <w:rFonts w:ascii="Arial" w:hAnsi="Arial" w:cs="Arial"/>
          <w:color w:val="000000"/>
          <w:sz w:val="24"/>
          <w:szCs w:val="24"/>
        </w:rPr>
        <w:instrText xml:space="preserve"> HYPERLINK "https://web.apis.bg/p.php?i=301352" \l "p3713644" \t "_blank" </w:instrText>
      </w:r>
      <w:r w:rsidRPr="000F1F3F">
        <w:rPr>
          <w:rFonts w:ascii="Arial" w:hAnsi="Arial" w:cs="Arial"/>
          <w:color w:val="000000"/>
          <w:sz w:val="24"/>
          <w:szCs w:val="24"/>
        </w:rPr>
        <w:fldChar w:fldCharType="separate"/>
      </w:r>
      <w:r w:rsidRPr="000F1F3F">
        <w:rPr>
          <w:rStyle w:val="a3"/>
          <w:rFonts w:eastAsia="Arial"/>
          <w:sz w:val="24"/>
          <w:szCs w:val="24"/>
        </w:rPr>
        <w:t xml:space="preserve">§ 1в от допълнителните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Style w:val="a3"/>
          <w:rFonts w:eastAsia="Arial"/>
          <w:sz w:val="24"/>
          <w:szCs w:val="24"/>
        </w:rPr>
        <w:t>разпоредби на Търговския закон</w:t>
      </w:r>
      <w:r w:rsidRPr="000F1F3F">
        <w:rPr>
          <w:rFonts w:ascii="Arial" w:hAnsi="Arial" w:cs="Arial"/>
          <w:color w:val="000000"/>
          <w:sz w:val="24"/>
          <w:szCs w:val="24"/>
        </w:rPr>
        <w:fldChar w:fldCharType="end"/>
      </w:r>
      <w:r w:rsidRPr="000F1F3F">
        <w:rPr>
          <w:rFonts w:ascii="Arial" w:hAnsi="Arial" w:cs="Arial"/>
          <w:color w:val="000000"/>
          <w:sz w:val="24"/>
          <w:szCs w:val="24"/>
        </w:rPr>
        <w:t xml:space="preserve"> (посочва се конкретната хипотеза) ........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........................................................................;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74" type="#_x0000_t75" style="width:20.05pt;height:18.15pt" o:ole="">
            <v:imagedata r:id="rId5" o:title=""/>
          </v:shape>
          <w:control r:id="rId11" w:name="DefaultOcxName41" w:shapeid="_x0000_i1074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лице, упражняващо решаващо влияние при вземане на решения за определяне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състава на управителните и контролните органи, преобразуване, прекратяване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дейността и други въпроси от съществено значение за дейността, съгласно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hyperlink r:id="rId12" w:anchor="p37588251" w:tgtFrame="_blank" w:history="1">
        <w:r w:rsidRPr="000F1F3F">
          <w:rPr>
            <w:rStyle w:val="a3"/>
            <w:rFonts w:eastAsia="Arial"/>
            <w:sz w:val="24"/>
            <w:szCs w:val="24"/>
          </w:rPr>
          <w:t>§ 2, ал. 3 от допълнителните разпоредби на ЗМИП</w:t>
        </w:r>
      </w:hyperlink>
      <w:r w:rsidRPr="000F1F3F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73" type="#_x0000_t75" style="width:20.05pt;height:18.15pt" o:ole="">
            <v:imagedata r:id="rId5" o:title=""/>
          </v:shape>
          <w:control r:id="rId13" w:name="DefaultOcxName51" w:shapeid="_x0000_i1073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лице, което упражнява краен ефективен контрол чрез упражняването на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права чрез трети лица, включително, но не само, предоставени по силата на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упълномощаване, договор или друг вид сделка, както и чрез други  правни форми,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осигуряващи възможност за упражняване на решаващо влияние чрез трети лица,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съгласно </w:t>
      </w:r>
      <w:hyperlink r:id="rId14" w:anchor="p37588251" w:tgtFrame="_blank" w:history="1">
        <w:r w:rsidRPr="000F1F3F">
          <w:rPr>
            <w:rStyle w:val="a3"/>
            <w:rFonts w:eastAsia="Arial"/>
            <w:sz w:val="24"/>
            <w:szCs w:val="24"/>
          </w:rPr>
          <w:t>§ 2, ал. 4 от допълнителните разпоредби на ЗМИП</w:t>
        </w:r>
      </w:hyperlink>
      <w:r w:rsidRPr="000F1F3F">
        <w:rPr>
          <w:rFonts w:ascii="Arial" w:hAnsi="Arial" w:cs="Arial"/>
          <w:color w:val="000000"/>
          <w:sz w:val="24"/>
          <w:szCs w:val="24"/>
        </w:rPr>
        <w:t>;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72" type="#_x0000_t75" style="width:20.05pt;height:18.15pt" o:ole="">
            <v:imagedata r:id="rId5" o:title=""/>
          </v:shape>
          <w:control r:id="rId15" w:name="DefaultOcxName61" w:shapeid="_x0000_i1072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(посочва се конкретната категория) учредител, доверителен собственик,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пазител, </w:t>
      </w:r>
      <w:proofErr w:type="spellStart"/>
      <w:r w:rsidRPr="000F1F3F">
        <w:rPr>
          <w:rFonts w:ascii="Arial" w:hAnsi="Arial" w:cs="Arial"/>
          <w:color w:val="000000"/>
          <w:sz w:val="24"/>
          <w:szCs w:val="24"/>
        </w:rPr>
        <w:t>бенефициер</w:t>
      </w:r>
      <w:proofErr w:type="spellEnd"/>
      <w:r w:rsidRPr="000F1F3F">
        <w:rPr>
          <w:rFonts w:ascii="Arial" w:hAnsi="Arial" w:cs="Arial"/>
          <w:color w:val="000000"/>
          <w:sz w:val="24"/>
          <w:szCs w:val="24"/>
        </w:rPr>
        <w:t xml:space="preserve"> или лице, в чийто главен интерес е създадена или се управлява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доверителната собственост, или лице, което в крайна сметка упражнява контрол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над доверителната собственост посредством пряко или косвено притежаване или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чрез други средства, или лице, заемащо длъжност, еквивалентна или сходна с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предходно посочените;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71" type="#_x0000_t75" style="width:20.05pt;height:18.15pt" o:ole="">
            <v:imagedata r:id="rId5" o:title=""/>
          </v:shape>
          <w:control r:id="rId16" w:name="DefaultOcxName71" w:shapeid="_x0000_i1071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лице, от чието име и/или за чиято сметка се осъществява дадена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операция, сделка или дейност и което отговаря най-малко на някое от условията,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посочени в </w:t>
      </w:r>
      <w:hyperlink r:id="rId17" w:anchor="p37588251" w:tgtFrame="_blank" w:history="1">
        <w:r w:rsidRPr="000F1F3F">
          <w:rPr>
            <w:rStyle w:val="a3"/>
            <w:rFonts w:eastAsia="Arial"/>
            <w:sz w:val="24"/>
            <w:szCs w:val="24"/>
          </w:rPr>
          <w:t>§ 2, ал. 1, т. 1</w:t>
        </w:r>
      </w:hyperlink>
      <w:r w:rsidRPr="000F1F3F">
        <w:rPr>
          <w:rFonts w:ascii="Arial" w:hAnsi="Arial" w:cs="Arial"/>
          <w:color w:val="000000"/>
          <w:sz w:val="24"/>
          <w:szCs w:val="24"/>
        </w:rPr>
        <w:t xml:space="preserve"> – </w:t>
      </w:r>
      <w:hyperlink r:id="rId18" w:anchor="p37588251" w:tgtFrame="_blank" w:history="1">
        <w:r w:rsidRPr="000F1F3F">
          <w:rPr>
            <w:rStyle w:val="a3"/>
            <w:rFonts w:eastAsia="Arial"/>
            <w:sz w:val="24"/>
            <w:szCs w:val="24"/>
          </w:rPr>
          <w:t>3 от допълнителните разпоредби на ЗМИП</w:t>
        </w:r>
      </w:hyperlink>
      <w:r w:rsidRPr="000F1F3F">
        <w:rPr>
          <w:rFonts w:ascii="Arial" w:hAnsi="Arial" w:cs="Arial"/>
          <w:color w:val="000000"/>
          <w:sz w:val="24"/>
          <w:szCs w:val="24"/>
        </w:rPr>
        <w:t>;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70" type="#_x0000_t75" style="width:20.05pt;height:18.15pt" o:ole="">
            <v:imagedata r:id="rId5" o:title=""/>
          </v:shape>
          <w:control r:id="rId19" w:name="DefaultOcxName81" w:shapeid="_x0000_i1070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лице, изпълняващо длъжността на висш ръководен служител, когато 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не може да се установи друго лице като действителен собственик;</w:t>
      </w:r>
    </w:p>
    <w:p w:rsidR="00074DBF" w:rsidRPr="000F1F3F" w:rsidRDefault="00074DBF" w:rsidP="00074DBF">
      <w:pPr>
        <w:pStyle w:val="HTML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69" type="#_x0000_t75" style="width:20.05pt;height:18.15pt" o:ole="">
            <v:imagedata r:id="rId5" o:title=""/>
          </v:shape>
          <w:control r:id="rId20" w:name="DefaultOcxName91" w:shapeid="_x0000_i1069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друго (посочва се)..................................................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lastRenderedPageBreak/>
        <w:t>Описание на притежаваните права: 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2. .....................................................................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(име, презиме, фамилия)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ЕГН/ЛНЧ: ........................., дата на раждане: ..................,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гражданство/а: .........................................................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(посочва се всяко гражданство на лицето)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Държавата на пребиваване, в случай че е различна от Република България, или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държавата по гражданството: 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постоянен адрес: 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или адрес: ............................................................,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(за лица без постоянен адрес на територията на Република България)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което е: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68" type="#_x0000_t75" style="width:20.05pt;height:18.15pt" o:ole="">
            <v:imagedata r:id="rId5" o:title=""/>
          </v:shape>
          <w:control r:id="rId21" w:name="DefaultOcxName101" w:shapeid="_x0000_i1068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лице, което пряко или косвено притежава достатъчен процент от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акциите, дяловете или правата на глас, включително посредством държане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Style w:val="a3"/>
          <w:rFonts w:eastAsia="Arial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акции на приносител, съгласно </w:t>
      </w:r>
      <w:r w:rsidRPr="000F1F3F">
        <w:rPr>
          <w:rFonts w:ascii="Arial" w:hAnsi="Arial" w:cs="Arial"/>
          <w:color w:val="000000"/>
          <w:sz w:val="24"/>
          <w:szCs w:val="24"/>
        </w:rPr>
        <w:fldChar w:fldCharType="begin"/>
      </w:r>
      <w:r w:rsidRPr="000F1F3F">
        <w:rPr>
          <w:rFonts w:ascii="Arial" w:hAnsi="Arial" w:cs="Arial"/>
          <w:color w:val="000000"/>
          <w:sz w:val="24"/>
          <w:szCs w:val="24"/>
        </w:rPr>
        <w:instrText xml:space="preserve"> HYPERLINK "https://web.apis.bg/p.php?i=3464904" \l "p37588251" \t "_blank" </w:instrText>
      </w:r>
      <w:r w:rsidRPr="000F1F3F">
        <w:rPr>
          <w:rFonts w:ascii="Arial" w:hAnsi="Arial" w:cs="Arial"/>
          <w:color w:val="000000"/>
          <w:sz w:val="24"/>
          <w:szCs w:val="24"/>
        </w:rPr>
        <w:fldChar w:fldCharType="separate"/>
      </w:r>
      <w:r w:rsidRPr="000F1F3F">
        <w:rPr>
          <w:rStyle w:val="a3"/>
          <w:rFonts w:eastAsia="Arial"/>
          <w:sz w:val="24"/>
          <w:szCs w:val="24"/>
        </w:rPr>
        <w:t xml:space="preserve">§ 2, ал. 1, т. 1 от допълнителните разпоредби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Style w:val="a3"/>
          <w:rFonts w:eastAsia="Arial"/>
          <w:sz w:val="24"/>
          <w:szCs w:val="24"/>
        </w:rPr>
        <w:t>на ЗМИП</w:t>
      </w:r>
      <w:r w:rsidRPr="000F1F3F">
        <w:rPr>
          <w:rFonts w:ascii="Arial" w:hAnsi="Arial" w:cs="Arial"/>
          <w:color w:val="000000"/>
          <w:sz w:val="24"/>
          <w:szCs w:val="24"/>
        </w:rPr>
        <w:fldChar w:fldCharType="end"/>
      </w:r>
      <w:r w:rsidRPr="000F1F3F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Style w:val="a3"/>
          <w:rFonts w:eastAsia="Arial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67" type="#_x0000_t75" style="width:20.05pt;height:18.15pt" o:ole="">
            <v:imagedata r:id="rId5" o:title=""/>
          </v:shape>
          <w:control r:id="rId22" w:name="DefaultOcxName111" w:shapeid="_x0000_i1067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лице, упражняващо контрол по смисъла на </w:t>
      </w:r>
      <w:r w:rsidRPr="000F1F3F">
        <w:rPr>
          <w:rFonts w:ascii="Arial" w:hAnsi="Arial" w:cs="Arial"/>
          <w:color w:val="000000"/>
          <w:sz w:val="24"/>
          <w:szCs w:val="24"/>
        </w:rPr>
        <w:fldChar w:fldCharType="begin"/>
      </w:r>
      <w:r w:rsidRPr="000F1F3F">
        <w:rPr>
          <w:rFonts w:ascii="Arial" w:hAnsi="Arial" w:cs="Arial"/>
          <w:color w:val="000000"/>
          <w:sz w:val="24"/>
          <w:szCs w:val="24"/>
        </w:rPr>
        <w:instrText xml:space="preserve"> HYPERLINK "https://web.apis.bg/p.php?i=301352" \l "p3713644" \t "_blank" </w:instrText>
      </w:r>
      <w:r w:rsidRPr="000F1F3F">
        <w:rPr>
          <w:rFonts w:ascii="Arial" w:hAnsi="Arial" w:cs="Arial"/>
          <w:color w:val="000000"/>
          <w:sz w:val="24"/>
          <w:szCs w:val="24"/>
        </w:rPr>
        <w:fldChar w:fldCharType="separate"/>
      </w:r>
      <w:r w:rsidRPr="000F1F3F">
        <w:rPr>
          <w:rStyle w:val="a3"/>
          <w:rFonts w:eastAsia="Arial"/>
          <w:sz w:val="24"/>
          <w:szCs w:val="24"/>
        </w:rPr>
        <w:t xml:space="preserve">§ 1в от допълнителните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Style w:val="a3"/>
          <w:rFonts w:eastAsia="Arial"/>
          <w:sz w:val="24"/>
          <w:szCs w:val="24"/>
        </w:rPr>
        <w:t>разпоредби на Търговския закон</w:t>
      </w:r>
      <w:r w:rsidRPr="000F1F3F">
        <w:rPr>
          <w:rFonts w:ascii="Arial" w:hAnsi="Arial" w:cs="Arial"/>
          <w:color w:val="000000"/>
          <w:sz w:val="24"/>
          <w:szCs w:val="24"/>
        </w:rPr>
        <w:fldChar w:fldCharType="end"/>
      </w:r>
      <w:r w:rsidRPr="000F1F3F">
        <w:rPr>
          <w:rFonts w:ascii="Arial" w:hAnsi="Arial" w:cs="Arial"/>
          <w:color w:val="000000"/>
          <w:sz w:val="24"/>
          <w:szCs w:val="24"/>
        </w:rPr>
        <w:t xml:space="preserve"> (посочва се конкретната хипотеза) 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.......................................................................;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66" type="#_x0000_t75" style="width:20.05pt;height:18.15pt" o:ole="">
            <v:imagedata r:id="rId5" o:title=""/>
          </v:shape>
          <w:control r:id="rId23" w:name="DefaultOcxName121" w:shapeid="_x0000_i1066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лице, упражняващо решаващо влияние при вземане на решения за определяне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състава на управителните и контролните органи, преобразуване, прекратяване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Style w:val="a3"/>
          <w:rFonts w:eastAsia="Arial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дейността и други въпроси от съществено значение за дейността, съгласно </w:t>
      </w:r>
      <w:r w:rsidRPr="000F1F3F">
        <w:rPr>
          <w:rFonts w:ascii="Arial" w:hAnsi="Arial" w:cs="Arial"/>
          <w:color w:val="000000"/>
          <w:sz w:val="24"/>
          <w:szCs w:val="24"/>
        </w:rPr>
        <w:fldChar w:fldCharType="begin"/>
      </w:r>
      <w:r w:rsidRPr="000F1F3F">
        <w:rPr>
          <w:rFonts w:ascii="Arial" w:hAnsi="Arial" w:cs="Arial"/>
          <w:color w:val="000000"/>
          <w:sz w:val="24"/>
          <w:szCs w:val="24"/>
        </w:rPr>
        <w:instrText xml:space="preserve"> HYPERLINK "https://web.apis.bg/p.php?i=3464904" \l "p37588251" \t "_blank" </w:instrText>
      </w:r>
      <w:r w:rsidRPr="000F1F3F">
        <w:rPr>
          <w:rFonts w:ascii="Arial" w:hAnsi="Arial" w:cs="Arial"/>
          <w:color w:val="000000"/>
          <w:sz w:val="24"/>
          <w:szCs w:val="24"/>
        </w:rPr>
        <w:fldChar w:fldCharType="separate"/>
      </w:r>
      <w:r w:rsidRPr="000F1F3F">
        <w:rPr>
          <w:rStyle w:val="a3"/>
          <w:rFonts w:eastAsia="Arial"/>
          <w:sz w:val="24"/>
          <w:szCs w:val="24"/>
        </w:rPr>
        <w:t xml:space="preserve">§ 2,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Style w:val="a3"/>
          <w:rFonts w:eastAsia="Arial"/>
          <w:sz w:val="24"/>
          <w:szCs w:val="24"/>
        </w:rPr>
        <w:t>ал. 3 от допълнителните разпоредби на ЗМИП</w:t>
      </w:r>
      <w:r w:rsidRPr="000F1F3F">
        <w:rPr>
          <w:rFonts w:ascii="Arial" w:hAnsi="Arial" w:cs="Arial"/>
          <w:color w:val="000000"/>
          <w:sz w:val="24"/>
          <w:szCs w:val="24"/>
        </w:rPr>
        <w:fldChar w:fldCharType="end"/>
      </w:r>
      <w:r w:rsidRPr="000F1F3F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65" type="#_x0000_t75" style="width:20.05pt;height:18.15pt" o:ole="">
            <v:imagedata r:id="rId5" o:title=""/>
          </v:shape>
          <w:control r:id="rId24" w:name="DefaultOcxName131" w:shapeid="_x0000_i1065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лице, което упражнява краен ефективен контрол чрез упражняването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на права чрез трети лица, включително, но не само, предоставени по силата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упълномощаване, договор или друг вид сделка, както и чрез други правни форми,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осигуряващи възможност за упражняване на решаващо влияние чрез трети лица,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съгласно </w:t>
      </w:r>
      <w:hyperlink r:id="rId25" w:anchor="p37588251" w:tgtFrame="_blank" w:history="1">
        <w:r w:rsidRPr="000F1F3F">
          <w:rPr>
            <w:rStyle w:val="a3"/>
            <w:rFonts w:eastAsia="Arial"/>
            <w:sz w:val="24"/>
            <w:szCs w:val="24"/>
          </w:rPr>
          <w:t>§ 2, ал. 4 от допълнителните разпоредби на ЗМИП</w:t>
        </w:r>
      </w:hyperlink>
      <w:r w:rsidRPr="000F1F3F">
        <w:rPr>
          <w:rFonts w:ascii="Arial" w:hAnsi="Arial" w:cs="Arial"/>
          <w:color w:val="000000"/>
          <w:sz w:val="24"/>
          <w:szCs w:val="24"/>
        </w:rPr>
        <w:t>;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64" type="#_x0000_t75" style="width:20.05pt;height:18.15pt" o:ole="">
            <v:imagedata r:id="rId5" o:title=""/>
          </v:shape>
          <w:control r:id="rId26" w:name="DefaultOcxName141" w:shapeid="_x0000_i1064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(посочва се конкретната категория) учредител, доверителен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собственик, пазител, </w:t>
      </w:r>
      <w:proofErr w:type="spellStart"/>
      <w:r w:rsidRPr="000F1F3F">
        <w:rPr>
          <w:rFonts w:ascii="Arial" w:hAnsi="Arial" w:cs="Arial"/>
          <w:color w:val="000000"/>
          <w:sz w:val="24"/>
          <w:szCs w:val="24"/>
        </w:rPr>
        <w:t>бенефициер</w:t>
      </w:r>
      <w:proofErr w:type="spellEnd"/>
      <w:r w:rsidRPr="000F1F3F">
        <w:rPr>
          <w:rFonts w:ascii="Arial" w:hAnsi="Arial" w:cs="Arial"/>
          <w:color w:val="000000"/>
          <w:sz w:val="24"/>
          <w:szCs w:val="24"/>
        </w:rPr>
        <w:t xml:space="preserve"> или лице, в чийто главен интерес е създадена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или се управлява доверителната собственост, или лице, което в крайна сметка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упражнява контрол над доверителната собственост посредством пряко или косвено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lastRenderedPageBreak/>
        <w:t xml:space="preserve">притежаване или чрез други средства, или лице, заемащо длъжност, еквивалентна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или сходна с предходно посочените;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63" type="#_x0000_t75" style="width:20.05pt;height:18.15pt" o:ole="">
            <v:imagedata r:id="rId5" o:title=""/>
          </v:shape>
          <w:control r:id="rId27" w:name="DefaultOcxName151" w:shapeid="_x0000_i1063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лице, от чието име и/или за чиято сметка се осъществява дадена операция,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сделка или дейност и което отговаря най-малко на някое от условията, посочени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в </w:t>
      </w:r>
      <w:hyperlink r:id="rId28" w:anchor="p37588251" w:tgtFrame="_blank" w:history="1">
        <w:r w:rsidRPr="000F1F3F">
          <w:rPr>
            <w:rStyle w:val="a3"/>
            <w:rFonts w:eastAsia="Arial"/>
            <w:sz w:val="24"/>
            <w:szCs w:val="24"/>
          </w:rPr>
          <w:t>§ 2, ал. 1, т. 1</w:t>
        </w:r>
      </w:hyperlink>
      <w:r w:rsidRPr="000F1F3F">
        <w:rPr>
          <w:rFonts w:ascii="Arial" w:hAnsi="Arial" w:cs="Arial"/>
          <w:color w:val="000000"/>
          <w:sz w:val="24"/>
          <w:szCs w:val="24"/>
        </w:rPr>
        <w:t xml:space="preserve"> – </w:t>
      </w:r>
      <w:hyperlink r:id="rId29" w:anchor="p37588251" w:tgtFrame="_blank" w:history="1">
        <w:r w:rsidRPr="000F1F3F">
          <w:rPr>
            <w:rStyle w:val="a3"/>
            <w:rFonts w:eastAsia="Arial"/>
            <w:sz w:val="24"/>
            <w:szCs w:val="24"/>
          </w:rPr>
          <w:t>3 от допълнителните разпоредби на ЗМИП</w:t>
        </w:r>
      </w:hyperlink>
      <w:r w:rsidRPr="000F1F3F">
        <w:rPr>
          <w:rFonts w:ascii="Arial" w:hAnsi="Arial" w:cs="Arial"/>
          <w:color w:val="000000"/>
          <w:sz w:val="24"/>
          <w:szCs w:val="24"/>
        </w:rPr>
        <w:t>;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62" type="#_x0000_t75" style="width:20.05pt;height:18.15pt" o:ole="">
            <v:imagedata r:id="rId5" o:title=""/>
          </v:shape>
          <w:control r:id="rId30" w:name="DefaultOcxName161" w:shapeid="_x0000_i1062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лице, изпълняващо длъжността на висш ръководен служител, когато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не може да се установи друго лице като действителен собственик;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object w:dxaOrig="1440" w:dyaOrig="1440">
          <v:shape id="_x0000_i1061" type="#_x0000_t75" style="width:20.05pt;height:18.15pt" o:ole="">
            <v:imagedata r:id="rId5" o:title=""/>
          </v:shape>
          <w:control r:id="rId31" w:name="DefaultOcxName171" w:shapeid="_x0000_i1061"/>
        </w:object>
      </w:r>
      <w:r w:rsidRPr="000F1F3F">
        <w:rPr>
          <w:rFonts w:ascii="Arial" w:hAnsi="Arial" w:cs="Arial"/>
          <w:color w:val="000000"/>
          <w:sz w:val="24"/>
          <w:szCs w:val="24"/>
        </w:rPr>
        <w:t xml:space="preserve"> друго (посочва се) 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Описание на притежаваните права: 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ІІ. Юридически лица или други правни образувания, чрез които пряко или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непряко се упражнява контрол върху представляваното от мен юридическо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лице/правно образувание, са: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А. Юридически лица/правни образувания, чрез които пряко се упражнява контрол: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 xml:space="preserve">(посочва се наименованието, както и </w:t>
      </w:r>
      <w:proofErr w:type="spellStart"/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правноорганизационната</w:t>
      </w:r>
      <w:proofErr w:type="spellEnd"/>
      <w:r w:rsidRPr="000F1F3F">
        <w:rPr>
          <w:rFonts w:ascii="Arial" w:hAnsi="Arial" w:cs="Arial"/>
          <w:i/>
          <w:iCs/>
          <w:color w:val="000000"/>
          <w:sz w:val="24"/>
          <w:szCs w:val="24"/>
        </w:rPr>
        <w:t xml:space="preserve"> форма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 xml:space="preserve">          юридическото лице или видът на правното образувание)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седалище: ............................................................,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(държава, град, община)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адрес: ...............................................................,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вписано в регистър 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ЕИК/БУЛСТАТ или номер в съответния национален регистър 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Представители: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1. ...................................................................,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(име, презиме, фамилия)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ЕГН/ЛНЧ: ..........................., дата на раждане: ...............,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гражданство/а: 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(посочва се всяко гражданство на лицето)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Държавата на пребиваване, в случай че е различна от Република България,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или държавата по гражданството: 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постоянен адрес: 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2. ...................................................................,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(име, презиме, фамилия)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ЕГН/ЛНЧ: ........................, дата на раждане: ..................,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гражданство/а: 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(посочва се всяко гражданство на лицето)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Държавата на пребиваване, в случай че е различна от Република България, или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lastRenderedPageBreak/>
        <w:t>държавата по гражданството: 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постоянен адрес: 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или адрес: ............................................................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(за лица без постоянен адрес на територията на Република България)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Начин на представляване: 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(заедно, поотделно или по друг начин)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Б. Юридически лица/правни образувания, чрез които непряко се упражнява контрол: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 xml:space="preserve">(посочва се наименованието, както и </w:t>
      </w:r>
      <w:proofErr w:type="spellStart"/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правноорганизационната</w:t>
      </w:r>
      <w:proofErr w:type="spellEnd"/>
      <w:r w:rsidRPr="000F1F3F">
        <w:rPr>
          <w:rFonts w:ascii="Arial" w:hAnsi="Arial" w:cs="Arial"/>
          <w:i/>
          <w:iCs/>
          <w:color w:val="000000"/>
          <w:sz w:val="24"/>
          <w:szCs w:val="24"/>
        </w:rPr>
        <w:t xml:space="preserve"> форма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 xml:space="preserve">        юридическото лице или видът на правното образувание)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седалище: ............................................................,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(държава, град, община)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адрес: ...............................................................,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вписано в регистър 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ЕИК/БУЛСТАТ или номер в съответния национален регистър 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Представители: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1. ...................................................................,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(име, презиме, фамилия)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ЕГН/ЛНЧ: ............................., дата на раждане: .............,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гражданство/а: 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(посочва се всяко гражданство на лицето)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Държавата на пребиваване, в случай че е различна от Република България,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или държавата по гражданството: 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0F1F3F">
        <w:rPr>
          <w:rFonts w:ascii="Arial" w:hAnsi="Arial" w:cs="Arial"/>
          <w:color w:val="000000"/>
          <w:sz w:val="24"/>
          <w:szCs w:val="24"/>
        </w:rPr>
        <w:t>постоянен адрес: .....................................................,</w:t>
      </w:r>
      <w:r w:rsidRPr="000F1F3F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или адрес: ............................................................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(за лица без постоянен адрес на територията на Република България)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2. ...................................................................,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(име, презиме, фамилия)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ЕГН/ЛНЧ: ..............................., дата на раждане: ...........,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гражданство/а: 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(посочва се всяко гражданство на лицето)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Държавата на пребиваване, в случай че е различна от Република България,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или държавата по гражданството: 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постоянен адрес: 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или адрес: ............................................................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(за лица без постоянен адрес на територията на Република България)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Начин на представляване: 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(заедно, поотделно или по друг начин)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III. Лице за контакт по </w:t>
      </w:r>
      <w:hyperlink r:id="rId32" w:anchor="p37588165" w:tgtFrame="_blank" w:history="1">
        <w:r w:rsidRPr="000F1F3F">
          <w:rPr>
            <w:rStyle w:val="a3"/>
            <w:rFonts w:eastAsia="Arial"/>
            <w:sz w:val="24"/>
            <w:szCs w:val="24"/>
          </w:rPr>
          <w:t>чл. 63, ал. 4, т. 3 от ЗМИП</w:t>
        </w:r>
      </w:hyperlink>
      <w:r w:rsidRPr="000F1F3F">
        <w:rPr>
          <w:rFonts w:ascii="Arial" w:hAnsi="Arial" w:cs="Arial"/>
          <w:color w:val="000000"/>
          <w:sz w:val="24"/>
          <w:szCs w:val="24"/>
        </w:rPr>
        <w:t>: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(име, презиме, фамилия)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ЕГН/ЛНЧ: ............................., дата на раждане: .............,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гражданство/а: .......................................................,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lastRenderedPageBreak/>
        <w:t xml:space="preserve">постоянен адрес на територията на Република България: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Style w:val="a3"/>
          <w:rFonts w:eastAsia="Arial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ІV. Прилагам следните документи и справки съгласно </w:t>
      </w:r>
      <w:hyperlink r:id="rId33" w:anchor="p37588161" w:tgtFrame="_blank" w:history="1">
        <w:r w:rsidRPr="000F1F3F">
          <w:rPr>
            <w:rStyle w:val="a3"/>
            <w:rFonts w:eastAsia="Arial"/>
            <w:sz w:val="24"/>
            <w:szCs w:val="24"/>
          </w:rPr>
          <w:t>чл. 59, ал. 1, т. 1</w:t>
        </w:r>
      </w:hyperlink>
      <w:r w:rsidRPr="000F1F3F">
        <w:rPr>
          <w:rFonts w:ascii="Arial" w:hAnsi="Arial" w:cs="Arial"/>
          <w:color w:val="000000"/>
          <w:sz w:val="24"/>
          <w:szCs w:val="24"/>
        </w:rPr>
        <w:t xml:space="preserve"> и </w:t>
      </w:r>
      <w:r w:rsidRPr="000F1F3F">
        <w:rPr>
          <w:rFonts w:ascii="Arial" w:hAnsi="Arial" w:cs="Arial"/>
          <w:color w:val="000000"/>
          <w:sz w:val="24"/>
          <w:szCs w:val="24"/>
        </w:rPr>
        <w:fldChar w:fldCharType="begin"/>
      </w:r>
      <w:r w:rsidRPr="000F1F3F">
        <w:rPr>
          <w:rFonts w:ascii="Arial" w:hAnsi="Arial" w:cs="Arial"/>
          <w:color w:val="000000"/>
          <w:sz w:val="24"/>
          <w:szCs w:val="24"/>
        </w:rPr>
        <w:instrText xml:space="preserve"> HYPERLINK "https://web.apis.bg/p.php?i=3464904" \l "p37588161" \t "_blank" </w:instrText>
      </w:r>
      <w:r w:rsidRPr="000F1F3F">
        <w:rPr>
          <w:rFonts w:ascii="Arial" w:hAnsi="Arial" w:cs="Arial"/>
          <w:color w:val="000000"/>
          <w:sz w:val="24"/>
          <w:szCs w:val="24"/>
        </w:rPr>
        <w:fldChar w:fldCharType="separate"/>
      </w:r>
      <w:r w:rsidRPr="000F1F3F">
        <w:rPr>
          <w:rStyle w:val="a3"/>
          <w:rFonts w:eastAsia="Arial"/>
          <w:sz w:val="24"/>
          <w:szCs w:val="24"/>
        </w:rPr>
        <w:t xml:space="preserve">2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Style w:val="a3"/>
          <w:rFonts w:eastAsia="Arial"/>
          <w:sz w:val="24"/>
          <w:szCs w:val="24"/>
        </w:rPr>
        <w:t>от ЗМИП</w:t>
      </w:r>
      <w:r w:rsidRPr="000F1F3F">
        <w:rPr>
          <w:rFonts w:ascii="Arial" w:hAnsi="Arial" w:cs="Arial"/>
          <w:color w:val="000000"/>
          <w:sz w:val="24"/>
          <w:szCs w:val="24"/>
        </w:rPr>
        <w:fldChar w:fldCharType="end"/>
      </w:r>
      <w:r w:rsidRPr="000F1F3F">
        <w:rPr>
          <w:rFonts w:ascii="Arial" w:hAnsi="Arial" w:cs="Arial"/>
          <w:color w:val="000000"/>
          <w:sz w:val="24"/>
          <w:szCs w:val="24"/>
        </w:rPr>
        <w:t>: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1. ....................................................................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2. ....................................................................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Известна ми е отговорността по </w:t>
      </w:r>
      <w:hyperlink r:id="rId34" w:anchor="p27695556" w:tgtFrame="_blank" w:history="1">
        <w:r w:rsidRPr="000F1F3F">
          <w:rPr>
            <w:rStyle w:val="a3"/>
            <w:rFonts w:eastAsia="Arial"/>
            <w:sz w:val="24"/>
            <w:szCs w:val="24"/>
          </w:rPr>
          <w:t>чл. 313 от Наказателния кодекс</w:t>
        </w:r>
      </w:hyperlink>
      <w:r w:rsidRPr="000F1F3F">
        <w:rPr>
          <w:rFonts w:ascii="Arial" w:hAnsi="Arial" w:cs="Arial"/>
          <w:color w:val="000000"/>
          <w:sz w:val="24"/>
          <w:szCs w:val="24"/>
        </w:rPr>
        <w:t xml:space="preserve"> за деклариране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на неверни данни.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ДАТА: ...............                   ДЕКЛАРАТОР: ...................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</w:t>
      </w:r>
      <w:r w:rsidRPr="000F1F3F">
        <w:rPr>
          <w:rFonts w:ascii="Arial" w:hAnsi="Arial" w:cs="Arial"/>
          <w:i/>
          <w:iCs/>
          <w:color w:val="000000"/>
          <w:sz w:val="24"/>
          <w:szCs w:val="24"/>
        </w:rPr>
        <w:t>(име и подпис)</w:t>
      </w:r>
    </w:p>
    <w:p w:rsidR="00074DBF" w:rsidRDefault="00074DBF" w:rsidP="00074DBF">
      <w:pPr>
        <w:pStyle w:val="HTML"/>
        <w:pBdr>
          <w:bottom w:val="single" w:sz="4" w:space="1" w:color="auto"/>
        </w:pBd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74DBF" w:rsidRDefault="00074DBF" w:rsidP="00074DBF">
      <w:pPr>
        <w:pStyle w:val="HTML"/>
        <w:spacing w:before="12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vertAlign w:val="superscript"/>
        </w:rPr>
        <w:t>*</w:t>
      </w:r>
      <w:r w:rsidRPr="0012602B">
        <w:rPr>
          <w:b/>
          <w:bCs/>
          <w:i/>
          <w:iCs/>
          <w:sz w:val="22"/>
          <w:szCs w:val="22"/>
        </w:rPr>
        <w:t xml:space="preserve">Декларацията </w:t>
      </w:r>
      <w:r>
        <w:rPr>
          <w:b/>
          <w:bCs/>
          <w:i/>
          <w:iCs/>
        </w:rPr>
        <w:t>е задължителна за попълване от</w:t>
      </w:r>
      <w:r w:rsidRPr="0012602B">
        <w:rPr>
          <w:i/>
          <w:iCs/>
          <w:sz w:val="22"/>
          <w:szCs w:val="22"/>
        </w:rPr>
        <w:t xml:space="preserve"> участника</w:t>
      </w:r>
      <w:r>
        <w:rPr>
          <w:i/>
          <w:iCs/>
        </w:rPr>
        <w:t xml:space="preserve"> избран за изпълнител</w:t>
      </w:r>
      <w:r w:rsidRPr="0012602B">
        <w:rPr>
          <w:i/>
          <w:iCs/>
          <w:sz w:val="22"/>
          <w:szCs w:val="22"/>
        </w:rPr>
        <w:t>.</w:t>
      </w:r>
      <w:r>
        <w:rPr>
          <w:i/>
          <w:iCs/>
        </w:rPr>
        <w:t xml:space="preserve"> </w:t>
      </w:r>
      <w:r w:rsidRPr="0012602B">
        <w:rPr>
          <w:i/>
          <w:iCs/>
          <w:sz w:val="22"/>
          <w:szCs w:val="22"/>
        </w:rPr>
        <w:t xml:space="preserve">При участие на обединение/консорциум, подизпълнител или трето лице, декларацията се попълва и представя от </w:t>
      </w:r>
      <w:r w:rsidRPr="0012602B">
        <w:rPr>
          <w:b/>
          <w:bCs/>
          <w:i/>
          <w:iCs/>
          <w:sz w:val="22"/>
          <w:szCs w:val="22"/>
        </w:rPr>
        <w:t xml:space="preserve">всеки един участник </w:t>
      </w:r>
      <w:r w:rsidRPr="003B603D">
        <w:rPr>
          <w:b/>
          <w:i/>
          <w:iCs/>
          <w:sz w:val="22"/>
          <w:szCs w:val="22"/>
        </w:rPr>
        <w:t>в обединението/консорциума, подизпълнителя или третото лице.</w:t>
      </w:r>
    </w:p>
    <w:p w:rsidR="00074DBF" w:rsidRPr="000F1F3F" w:rsidRDefault="00074DBF" w:rsidP="00074DBF">
      <w:pPr>
        <w:pStyle w:val="HTML"/>
        <w:spacing w:before="12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Указания: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Попълване на настоящата декларация се извършва, като се отчита дефиницията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hyperlink r:id="rId35" w:anchor="p37588251" w:tgtFrame="_blank" w:history="1">
        <w:r w:rsidRPr="000F1F3F">
          <w:rPr>
            <w:rStyle w:val="a3"/>
            <w:rFonts w:eastAsia="Arial"/>
            <w:sz w:val="24"/>
            <w:szCs w:val="24"/>
          </w:rPr>
          <w:t>§ 2 от допълнителните разпоредби на ЗМИП</w:t>
        </w:r>
      </w:hyperlink>
      <w:r w:rsidRPr="000F1F3F">
        <w:rPr>
          <w:rFonts w:ascii="Arial" w:hAnsi="Arial" w:cs="Arial"/>
          <w:color w:val="000000"/>
          <w:sz w:val="24"/>
          <w:szCs w:val="24"/>
        </w:rPr>
        <w:t>, който гласи следното: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"§ 2. (1) "Действителен собственик" е физическо лице или физически лица,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което/които в крайна сметка притежават или контролират юридическо лице или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друго правно образувание, и/или физическо лице или физически лица, от чието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име и/или за чиято сметка се осъществява дадена операция, сделка или дейност,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и които отговарят най-малко на някое от следните условия: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1. По отношение на корпоративните юридически лица и други правни образувания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действителен собственик е лицето, което пряко или косвено притежава достатъчен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процент от акциите, дяловете или правата на глас в това юридическо лице или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друго правно образувание, включително посредством държане на акции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приносител, или посредством контрол чрез други средства, с изключение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случаите на дружество, чиито акции се търгуват на регулиран пазар, което се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подчинява на изискванията за оповестяване в съответствие с правото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Европейския съюз или на еквивалентни международни стандарти, осигуряващи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адекватна степен на прозрачност по отношение на собствеността.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Индикация за пряко притежаване е налице, когато физическо лице/лица притежава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акционерно или дялово участие най-малко 25 на сто от юридическо лице или друго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lastRenderedPageBreak/>
        <w:t>правно образувание.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Индикация за косвено притежаване е налице, когато най-малко 25 на сто от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акционерното или дяловото участие в юридическо лице или друго правно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образувание принадлежи на юридическо лице или друго правно образувание, което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е под контрола на едно и също физическо лице или физически лица, или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множество юридически лица и/или правни образувания, които в крайна сметка са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под контрола на едно и също физическо лице/лица.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2. По отношение на доверителната собственост, включително тръстове,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0F1F3F">
        <w:rPr>
          <w:rFonts w:ascii="Arial" w:hAnsi="Arial" w:cs="Arial"/>
          <w:color w:val="000000"/>
          <w:sz w:val="24"/>
          <w:szCs w:val="24"/>
        </w:rPr>
        <w:t>попечителски</w:t>
      </w:r>
      <w:proofErr w:type="spellEnd"/>
      <w:r w:rsidRPr="000F1F3F">
        <w:rPr>
          <w:rFonts w:ascii="Arial" w:hAnsi="Arial" w:cs="Arial"/>
          <w:color w:val="000000"/>
          <w:sz w:val="24"/>
          <w:szCs w:val="24"/>
        </w:rPr>
        <w:t xml:space="preserve"> фондове и други подобни чуждестранни правни образувания,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учредени и съществуващи съобразно правото на юрисдикциите, допускащи такива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форми на доверителна собственост, действителният собственик е: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а) учредителят;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б) доверителният собственик;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в) пазителят, ако има такъв;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г) </w:t>
      </w:r>
      <w:proofErr w:type="spellStart"/>
      <w:r w:rsidRPr="000F1F3F">
        <w:rPr>
          <w:rFonts w:ascii="Arial" w:hAnsi="Arial" w:cs="Arial"/>
          <w:color w:val="000000"/>
          <w:sz w:val="24"/>
          <w:szCs w:val="24"/>
        </w:rPr>
        <w:t>бенефициерът</w:t>
      </w:r>
      <w:proofErr w:type="spellEnd"/>
      <w:r w:rsidRPr="000F1F3F">
        <w:rPr>
          <w:rFonts w:ascii="Arial" w:hAnsi="Arial" w:cs="Arial"/>
          <w:color w:val="000000"/>
          <w:sz w:val="24"/>
          <w:szCs w:val="24"/>
        </w:rPr>
        <w:t xml:space="preserve"> или класът </w:t>
      </w:r>
      <w:proofErr w:type="spellStart"/>
      <w:r w:rsidRPr="000F1F3F">
        <w:rPr>
          <w:rFonts w:ascii="Arial" w:hAnsi="Arial" w:cs="Arial"/>
          <w:color w:val="000000"/>
          <w:sz w:val="24"/>
          <w:szCs w:val="24"/>
        </w:rPr>
        <w:t>бенефициери</w:t>
      </w:r>
      <w:proofErr w:type="spellEnd"/>
      <w:r w:rsidRPr="000F1F3F">
        <w:rPr>
          <w:rFonts w:ascii="Arial" w:hAnsi="Arial" w:cs="Arial"/>
          <w:color w:val="000000"/>
          <w:sz w:val="24"/>
          <w:szCs w:val="24"/>
        </w:rPr>
        <w:t>, или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д) лицето, в чийто главен интерес е създадена или се управлява доверителната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 собственост, когато физическото лице, което се облагодетелства от нея,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предстои да бъде определено;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е) всяко друго физическо лице, което в крайна сметка упражнява контрол над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доверителната собственост посредством пряко или косвено притежаване или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чрез други средства.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3. По отношение на фондации и правни форми, подобни на доверителна собственост –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физическото лице или лица, които заемат длъжности, еквивалентни или сходни с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посочените в т. 2.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(2) Не е действителен собственик физическото лице или физическите лица, които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са номинални директори, секретари, акционери или собственици на капитала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юридическо лице или друго правно образувание, ако е установен друг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действителен собственик.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Style w:val="a3"/>
          <w:rFonts w:eastAsia="Arial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(3) "Контрол" е контролът по смисъла на </w:t>
      </w:r>
      <w:r w:rsidRPr="000F1F3F">
        <w:rPr>
          <w:rFonts w:ascii="Arial" w:hAnsi="Arial" w:cs="Arial"/>
          <w:color w:val="000000"/>
          <w:sz w:val="24"/>
          <w:szCs w:val="24"/>
        </w:rPr>
        <w:fldChar w:fldCharType="begin"/>
      </w:r>
      <w:r w:rsidRPr="000F1F3F">
        <w:rPr>
          <w:rFonts w:ascii="Arial" w:hAnsi="Arial" w:cs="Arial"/>
          <w:color w:val="000000"/>
          <w:sz w:val="24"/>
          <w:szCs w:val="24"/>
        </w:rPr>
        <w:instrText xml:space="preserve"> HYPERLINK "https://web.apis.bg/p.php?i=301352" \l "p3713644" \t "_blank" </w:instrText>
      </w:r>
      <w:r w:rsidRPr="000F1F3F">
        <w:rPr>
          <w:rFonts w:ascii="Arial" w:hAnsi="Arial" w:cs="Arial"/>
          <w:color w:val="000000"/>
          <w:sz w:val="24"/>
          <w:szCs w:val="24"/>
        </w:rPr>
        <w:fldChar w:fldCharType="separate"/>
      </w:r>
      <w:r w:rsidRPr="000F1F3F">
        <w:rPr>
          <w:rStyle w:val="a3"/>
          <w:rFonts w:eastAsia="Arial"/>
          <w:sz w:val="24"/>
          <w:szCs w:val="24"/>
        </w:rPr>
        <w:t xml:space="preserve">§ 1в от допълнителните разпоредби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Style w:val="a3"/>
          <w:rFonts w:eastAsia="Arial"/>
          <w:sz w:val="24"/>
          <w:szCs w:val="24"/>
        </w:rPr>
        <w:t>Търговския закон</w:t>
      </w:r>
      <w:r w:rsidRPr="000F1F3F">
        <w:rPr>
          <w:rFonts w:ascii="Arial" w:hAnsi="Arial" w:cs="Arial"/>
          <w:color w:val="000000"/>
          <w:sz w:val="24"/>
          <w:szCs w:val="24"/>
        </w:rPr>
        <w:fldChar w:fldCharType="end"/>
      </w:r>
      <w:r w:rsidRPr="000F1F3F">
        <w:rPr>
          <w:rFonts w:ascii="Arial" w:hAnsi="Arial" w:cs="Arial"/>
          <w:color w:val="000000"/>
          <w:sz w:val="24"/>
          <w:szCs w:val="24"/>
        </w:rPr>
        <w:t xml:space="preserve">, както и всяка възможност, която, без да представлява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индикация за пряко или косвено притежаване, дава възможност за упражняване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решаващо влияние върху юридическо лице или друго правно образувание при вземане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на решения за определяне състава на управителните и контролните органи,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lastRenderedPageBreak/>
        <w:t xml:space="preserve">преобразуване на юридическото лице, прекратяване на дейността му и други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въпроси от съществено значение за дейността му.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(4) Индикация за "непряк контрол" е упражняването на краен ефективен контрол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върху юридическо лице или друго правно образувание чрез упражняването на права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чрез трети лица, включително, но не само, предоставени по силата на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упълномощаване, договор или друг вид сделка, както и чрез други правни форми,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осигуряващи възможност за упражняване на решаващо влияние чрез трети лица.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(5) Когато, след като са изчерпани всички възможни средства, не може да се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установи като действителен собственик лице съгласно ал. 1 или когато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съществуват съмнения, че установеното лице или лица не е действителният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собственик, за "действителен собственик" се счита физическото лице, което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изпълнява длъжността на висш ръководен служител. Задължените лица водят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 xml:space="preserve">документация за предприетите действия с цел установяване на действителния </w:t>
      </w:r>
    </w:p>
    <w:p w:rsidR="00074DBF" w:rsidRPr="000F1F3F" w:rsidRDefault="00074DBF" w:rsidP="00074DBF">
      <w:pPr>
        <w:pStyle w:val="HTML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1F3F">
        <w:rPr>
          <w:rFonts w:ascii="Arial" w:hAnsi="Arial" w:cs="Arial"/>
          <w:color w:val="000000"/>
          <w:sz w:val="24"/>
          <w:szCs w:val="24"/>
        </w:rPr>
        <w:t>собственик по ал. 1."</w:t>
      </w:r>
    </w:p>
    <w:p w:rsidR="00074DBF" w:rsidRDefault="00074DBF" w:rsidP="00074DBF">
      <w:pPr>
        <w:tabs>
          <w:tab w:val="left" w:pos="8042"/>
        </w:tabs>
        <w:rPr>
          <w:rFonts w:ascii="Times New Roman" w:hAnsi="Times New Roman" w:cs="Times New Roman"/>
          <w:lang w:val="be-BY"/>
        </w:rPr>
      </w:pPr>
    </w:p>
    <w:p w:rsidR="00A11BBB" w:rsidRDefault="00A11BBB"/>
    <w:sectPr w:rsidR="00A11BBB" w:rsidSect="00A11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74DBF"/>
    <w:rsid w:val="00074DBF"/>
    <w:rsid w:val="00A1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4DB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paragraph" w:styleId="3">
    <w:name w:val="heading 3"/>
    <w:basedOn w:val="a"/>
    <w:link w:val="30"/>
    <w:uiPriority w:val="9"/>
    <w:qFormat/>
    <w:rsid w:val="00074DBF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074DBF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styleId="a3">
    <w:name w:val="Hyperlink"/>
    <w:basedOn w:val="a0"/>
    <w:rsid w:val="00074DBF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unhideWhenUsed/>
    <w:rsid w:val="00074D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character" w:customStyle="1" w:styleId="HTML0">
    <w:name w:val="HTML стандартен Знак"/>
    <w:basedOn w:val="a0"/>
    <w:link w:val="HTML"/>
    <w:uiPriority w:val="99"/>
    <w:rsid w:val="00074DBF"/>
    <w:rPr>
      <w:rFonts w:ascii="Courier New" w:eastAsia="Times New Roman" w:hAnsi="Courier New" w:cs="Courier New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hyperlink" Target="https://web.apis.bg/p.php?i=3464904" TargetMode="External"/><Relationship Id="rId26" Type="http://schemas.openxmlformats.org/officeDocument/2006/relationships/control" Target="activeX/activeX15.xml"/><Relationship Id="rId3" Type="http://schemas.openxmlformats.org/officeDocument/2006/relationships/webSettings" Target="webSettings.xml"/><Relationship Id="rId21" Type="http://schemas.openxmlformats.org/officeDocument/2006/relationships/control" Target="activeX/activeX11.xml"/><Relationship Id="rId34" Type="http://schemas.openxmlformats.org/officeDocument/2006/relationships/hyperlink" Target="https://web.apis.bg/p.php?i=490430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eb.apis.bg/p.php?i=3464904" TargetMode="External"/><Relationship Id="rId17" Type="http://schemas.openxmlformats.org/officeDocument/2006/relationships/hyperlink" Target="https://web.apis.bg/p.php?i=3464904" TargetMode="External"/><Relationship Id="rId25" Type="http://schemas.openxmlformats.org/officeDocument/2006/relationships/hyperlink" Target="https://web.apis.bg/p.php?i=3464904" TargetMode="External"/><Relationship Id="rId33" Type="http://schemas.openxmlformats.org/officeDocument/2006/relationships/hyperlink" Target="https://web.apis.bg/p.php?i=3464904" TargetMode="External"/><Relationship Id="rId2" Type="http://schemas.openxmlformats.org/officeDocument/2006/relationships/settings" Target="setting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https://web.apis.bg/p.php?i=3464904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https://web.apis.bg/p.php?i=3464904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https://web.apis.bg/p.php?i=3464904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hyperlink" Target="https://web.apis.bg/p.php?i=3464904" TargetMode="External"/><Relationship Id="rId9" Type="http://schemas.openxmlformats.org/officeDocument/2006/relationships/hyperlink" Target="https://web.apis.bg/p.php?i=3464904" TargetMode="External"/><Relationship Id="rId14" Type="http://schemas.openxmlformats.org/officeDocument/2006/relationships/hyperlink" Target="https://web.apis.bg/p.php?i=3464904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https://web.apis.bg/p.php?i=3464904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2811</Words>
  <Characters>16026</Characters>
  <Application>Microsoft Office Word</Application>
  <DocSecurity>0</DocSecurity>
  <Lines>133</Lines>
  <Paragraphs>37</Paragraphs>
  <ScaleCrop>false</ScaleCrop>
  <Company/>
  <LinksUpToDate>false</LinksUpToDate>
  <CharactersWithSpaces>18800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2019-07-01T09:04:00Z</dcterms:created>
  <dcterms:modified xsi:type="dcterms:W3CDTF">2019-07-01T09:04:00Z</dcterms:modified>
</cp:coreProperties>
</file>